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1B35D46" w14:textId="309F5F32" w:rsidR="00B767F3" w:rsidRDefault="001E6597" w:rsidP="001E6597">
      <w:pPr>
        <w:jc w:val="right"/>
        <w:textAlignment w:val="baseline"/>
        <w:rPr>
          <w:sz w:val="18"/>
          <w:szCs w:val="18"/>
        </w:rPr>
      </w:pPr>
      <w:bookmarkStart w:id="0" w:name="_Toc126333939"/>
      <w:r w:rsidRPr="004619B6">
        <w:rPr>
          <w:rFonts w:asciiTheme="minorHAnsi" w:eastAsiaTheme="majorEastAsia" w:hAnsiTheme="minorHAnsi" w:cstheme="minorHAnsi"/>
          <w:color w:val="000000" w:themeColor="text1"/>
          <w:sz w:val="21"/>
          <w:szCs w:val="21"/>
          <w:lang w:eastAsia="lt-LT"/>
        </w:rPr>
        <w:t xml:space="preserve">Pirkimo sąlygų </w:t>
      </w:r>
      <w:r>
        <w:rPr>
          <w:rFonts w:asciiTheme="minorHAnsi" w:eastAsiaTheme="majorEastAsia" w:hAnsiTheme="minorHAnsi" w:cstheme="minorHAnsi"/>
          <w:color w:val="000000" w:themeColor="text1"/>
          <w:sz w:val="21"/>
          <w:szCs w:val="21"/>
          <w:lang w:eastAsia="lt-LT"/>
        </w:rPr>
        <w:t>9</w:t>
      </w:r>
      <w:r w:rsidRPr="004619B6">
        <w:rPr>
          <w:rFonts w:asciiTheme="minorHAnsi" w:eastAsiaTheme="majorEastAsia" w:hAnsiTheme="minorHAnsi" w:cstheme="minorHAnsi"/>
          <w:color w:val="000000" w:themeColor="text1"/>
          <w:sz w:val="21"/>
          <w:szCs w:val="21"/>
          <w:lang w:eastAsia="lt-LT"/>
        </w:rPr>
        <w:t xml:space="preserve"> priedas „Sutarties projektas“</w:t>
      </w:r>
      <w:bookmarkEnd w:id="0"/>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F853588" w:rsidR="00B767F3" w:rsidRPr="00F40F7D" w:rsidRDefault="001E6597">
            <w:pPr>
              <w:jc w:val="both"/>
              <w:rPr>
                <w:b/>
                <w:bCs/>
                <w:kern w:val="2"/>
                <w:szCs w:val="24"/>
              </w:rPr>
            </w:pPr>
            <w:r w:rsidRPr="00F40F7D">
              <w:rPr>
                <w:b/>
                <w:bCs/>
                <w:kern w:val="2"/>
                <w:szCs w:val="24"/>
              </w:rPr>
              <w:t>Kūno kameros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6EC9D98E" w:rsidR="00B767F3" w:rsidRDefault="001E6597">
            <w:pPr>
              <w:jc w:val="both"/>
              <w:rPr>
                <w:kern w:val="2"/>
                <w:szCs w:val="24"/>
              </w:rPr>
            </w:pPr>
            <w:r>
              <w:rPr>
                <w:kern w:val="2"/>
                <w:szCs w:val="24"/>
              </w:rPr>
              <w:t>2025 m.</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1CDA7834" w:rsidR="00B767F3" w:rsidRDefault="001E6597">
            <w:pPr>
              <w:jc w:val="both"/>
              <w:rPr>
                <w:kern w:val="2"/>
                <w:szCs w:val="24"/>
              </w:rPr>
            </w:pPr>
            <w:r>
              <w:rPr>
                <w:kern w:val="2"/>
                <w:szCs w:val="24"/>
              </w:rPr>
              <w:t>T2-</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4364574F" w:rsidR="00B767F3" w:rsidRDefault="001E6597" w:rsidP="001E6597">
            <w:pPr>
              <w:rPr>
                <w:kern w:val="2"/>
                <w:szCs w:val="24"/>
              </w:rPr>
            </w:pPr>
            <w:r w:rsidRPr="00D97510">
              <w:rPr>
                <w:kern w:val="2"/>
                <w:szCs w:val="24"/>
              </w:rPr>
              <w:t>Valstybinė maisto ir veterinarijos tarnyba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6CD3598" w:rsidR="00B767F3" w:rsidRDefault="001E6597" w:rsidP="001E6597">
            <w:pPr>
              <w:rPr>
                <w:kern w:val="2"/>
                <w:szCs w:val="24"/>
              </w:rPr>
            </w:pPr>
            <w:r w:rsidRPr="00D97510">
              <w:rPr>
                <w:kern w:val="2"/>
                <w:szCs w:val="24"/>
              </w:rPr>
              <w:t>188601279</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36BAA1D0" w:rsidR="00B767F3" w:rsidRDefault="001E6597" w:rsidP="001E6597">
            <w:pPr>
              <w:rPr>
                <w:kern w:val="2"/>
                <w:szCs w:val="24"/>
              </w:rPr>
            </w:pPr>
            <w:r w:rsidRPr="00D97510">
              <w:rPr>
                <w:kern w:val="2"/>
                <w:szCs w:val="24"/>
              </w:rPr>
              <w:t>Siesikų g. 19, Vilnius</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A644C43" w:rsidR="00B767F3" w:rsidRDefault="001E6597">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04B816F" w:rsidR="00B767F3" w:rsidRDefault="001E6597" w:rsidP="001E6597">
            <w:pPr>
              <w:rPr>
                <w:kern w:val="2"/>
                <w:szCs w:val="24"/>
              </w:rPr>
            </w:pPr>
            <w:r w:rsidRPr="00D97510">
              <w:rPr>
                <w:kern w:val="2"/>
                <w:szCs w:val="24"/>
              </w:rPr>
              <w:t>LT684040063610000291</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18D7270D" w:rsidR="00B767F3" w:rsidRDefault="001E6597" w:rsidP="001E6597">
            <w:pPr>
              <w:rPr>
                <w:kern w:val="2"/>
                <w:szCs w:val="24"/>
              </w:rPr>
            </w:pPr>
            <w:r w:rsidRPr="00D97510">
              <w:rPr>
                <w:kern w:val="2"/>
                <w:szCs w:val="24"/>
              </w:rPr>
              <w:t>Lietuvos Respublikos finansų ministerija</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22B10577" w:rsidR="00B767F3" w:rsidRDefault="001E6597" w:rsidP="001E6597">
            <w:pPr>
              <w:rPr>
                <w:kern w:val="2"/>
                <w:szCs w:val="24"/>
              </w:rPr>
            </w:pPr>
            <w:r w:rsidRPr="00D97510">
              <w:rPr>
                <w:kern w:val="2"/>
                <w:szCs w:val="24"/>
              </w:rPr>
              <w:t>+37052404361</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1B9E4ABA" w:rsidR="00B767F3" w:rsidRDefault="001E6597" w:rsidP="001E6597">
            <w:pPr>
              <w:rPr>
                <w:kern w:val="2"/>
                <w:szCs w:val="24"/>
              </w:rPr>
            </w:pPr>
            <w:proofErr w:type="spellStart"/>
            <w:r w:rsidRPr="00D97510">
              <w:rPr>
                <w:kern w:val="2"/>
                <w:szCs w:val="24"/>
              </w:rPr>
              <w:t>info</w:t>
            </w:r>
            <w:proofErr w:type="spellEnd"/>
            <w:r w:rsidRPr="00D97510">
              <w:rPr>
                <w:kern w:val="2"/>
                <w:szCs w:val="24"/>
                <w:lang w:val="en-US"/>
              </w:rPr>
              <w:t>@vmvt.lt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1B0AB36C" w:rsidR="00B767F3" w:rsidRDefault="00DC3B7A">
            <w:pPr>
              <w:rPr>
                <w:color w:val="4472C4"/>
                <w:kern w:val="2"/>
                <w:szCs w:val="24"/>
              </w:rPr>
            </w:pPr>
            <w:r w:rsidRPr="00692511">
              <w:rPr>
                <w:bCs/>
                <w:szCs w:val="24"/>
              </w:rPr>
              <w:t>Valstybinė</w:t>
            </w:r>
            <w:r>
              <w:rPr>
                <w:bCs/>
                <w:szCs w:val="24"/>
              </w:rPr>
              <w:t>s</w:t>
            </w:r>
            <w:r w:rsidRPr="00692511">
              <w:rPr>
                <w:bCs/>
                <w:szCs w:val="24"/>
              </w:rPr>
              <w:t xml:space="preserve"> maisto ir veterinarijos tarnyb</w:t>
            </w:r>
            <w:r>
              <w:rPr>
                <w:bCs/>
                <w:szCs w:val="24"/>
              </w:rPr>
              <w:t xml:space="preserve">os </w:t>
            </w:r>
            <w:r>
              <w:rPr>
                <w:kern w:val="2"/>
                <w:szCs w:val="24"/>
              </w:rPr>
              <w:t>Turto valdymo</w:t>
            </w:r>
            <w:r w:rsidRPr="00692511">
              <w:rPr>
                <w:kern w:val="2"/>
                <w:szCs w:val="24"/>
              </w:rPr>
              <w:t xml:space="preserve"> skyriaus  </w:t>
            </w:r>
            <w:r>
              <w:rPr>
                <w:kern w:val="2"/>
                <w:szCs w:val="24"/>
              </w:rPr>
              <w:t xml:space="preserve">vedėjas Donatas Valavičius, </w:t>
            </w:r>
            <w:r w:rsidRPr="00692511">
              <w:rPr>
                <w:kern w:val="2"/>
                <w:szCs w:val="24"/>
              </w:rPr>
              <w:t>tel.</w:t>
            </w:r>
            <w:r>
              <w:rPr>
                <w:kern w:val="2"/>
                <w:szCs w:val="24"/>
              </w:rPr>
              <w:t xml:space="preserve"> +3705 236 0108</w:t>
            </w:r>
            <w:r w:rsidRPr="00692511">
              <w:rPr>
                <w:kern w:val="2"/>
                <w:szCs w:val="24"/>
              </w:rPr>
              <w:t xml:space="preserve">, el. paštas: </w:t>
            </w:r>
            <w:hyperlink r:id="rId9" w:history="1">
              <w:r w:rsidRPr="00EC60CA">
                <w:rPr>
                  <w:rStyle w:val="Hyperlink"/>
                </w:rPr>
                <w:t>donatas</w:t>
              </w:r>
              <w:r w:rsidRPr="00EC60CA">
                <w:rPr>
                  <w:rStyle w:val="Hyperlink"/>
                  <w:kern w:val="2"/>
                  <w:szCs w:val="24"/>
                </w:rPr>
                <w:t>.valavicius@vmvt.lt</w:t>
              </w:r>
            </w:hyperlink>
            <w:r>
              <w:rPr>
                <w:kern w:val="2"/>
                <w:szCs w:val="24"/>
              </w:rPr>
              <w:t>,</w:t>
            </w:r>
            <w:r>
              <w:t xml:space="preserve"> </w:t>
            </w:r>
            <w:r>
              <w:rPr>
                <w:kern w:val="2"/>
                <w:szCs w:val="24"/>
              </w:rPr>
              <w:t>tvs</w:t>
            </w:r>
            <w:r w:rsidRPr="00E271FC">
              <w:rPr>
                <w:kern w:val="2"/>
                <w:szCs w:val="24"/>
              </w:rPr>
              <w:t>@vmvt.lt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55B6BEB8" w:rsidR="00B767F3" w:rsidRDefault="00DD7479" w:rsidP="00F40F7D">
            <w:pPr>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sidRPr="00F40F7D">
              <w:rPr>
                <w:kern w:val="2"/>
                <w:szCs w:val="24"/>
              </w:rPr>
              <w:t>(</w:t>
            </w:r>
            <w:r w:rsidR="00661494" w:rsidRPr="00F40F7D">
              <w:rPr>
                <w:kern w:val="2"/>
                <w:szCs w:val="24"/>
              </w:rPr>
              <w:t xml:space="preserve">56 vnt. </w:t>
            </w:r>
            <w:r w:rsidR="00DE0077" w:rsidRPr="00F40F7D">
              <w:rPr>
                <w:kern w:val="2"/>
                <w:szCs w:val="24"/>
              </w:rPr>
              <w:t>kūno kamer</w:t>
            </w:r>
            <w:r w:rsidR="00661494" w:rsidRPr="00F40F7D">
              <w:rPr>
                <w:kern w:val="2"/>
                <w:szCs w:val="24"/>
              </w:rPr>
              <w:t>ų</w:t>
            </w:r>
            <w:r w:rsidR="00F40F7D" w:rsidRPr="00F40F7D">
              <w:rPr>
                <w:kern w:val="2"/>
                <w:szCs w:val="24"/>
              </w:rPr>
              <w:t xml:space="preserve">, </w:t>
            </w:r>
            <w:r w:rsidR="00334AC8" w:rsidRPr="00F40F7D">
              <w:rPr>
                <w:kern w:val="2"/>
                <w:szCs w:val="24"/>
              </w:rPr>
              <w:t>13 vnt. pakrovimo bei informacijos kopijavimo stotelės komplektų ir 13 vnt. nukrovimo stotelių kontrolerių</w:t>
            </w:r>
            <w:r w:rsidRPr="00F40F7D">
              <w:rPr>
                <w:kern w:val="2"/>
                <w:szCs w:val="24"/>
              </w:rPr>
              <w:t>)</w:t>
            </w:r>
            <w:r w:rsidR="00F40F7D" w:rsidRPr="00F40F7D">
              <w:rPr>
                <w:i/>
                <w:iCs/>
                <w:kern w:val="2"/>
                <w:szCs w:val="24"/>
              </w:rPr>
              <w:t xml:space="preserve"> </w:t>
            </w:r>
            <w:r w:rsidR="00F40F7D" w:rsidRPr="009F5F48">
              <w:rPr>
                <w:i/>
                <w:iCs/>
                <w:color w:val="5B9BD5" w:themeColor="accent1"/>
                <w:kern w:val="2"/>
                <w:szCs w:val="24"/>
              </w:rPr>
              <w:t>(gamintojas, modelis)</w:t>
            </w:r>
            <w:r>
              <w:rPr>
                <w:color w:val="000000"/>
                <w:kern w:val="2"/>
                <w:szCs w:val="24"/>
              </w:rPr>
              <w:t xml:space="preserve"> (toliau – Prekės)</w:t>
            </w:r>
            <w:r w:rsidR="00334AC8">
              <w:rPr>
                <w:color w:val="000000"/>
                <w:kern w:val="2"/>
                <w:szCs w:val="24"/>
              </w:rPr>
              <w:t xml:space="preserve"> bei jas </w:t>
            </w:r>
            <w:r w:rsidR="00334AC8" w:rsidRPr="00652254">
              <w:rPr>
                <w:kern w:val="2"/>
                <w:szCs w:val="24"/>
              </w:rPr>
              <w:t>pristatyti, sumontuoti i</w:t>
            </w:r>
            <w:r w:rsidR="00F40F7D">
              <w:rPr>
                <w:kern w:val="2"/>
                <w:szCs w:val="24"/>
              </w:rPr>
              <w:t>r</w:t>
            </w:r>
            <w:r w:rsidR="00334AC8" w:rsidRPr="00652254">
              <w:rPr>
                <w:kern w:val="2"/>
                <w:szCs w:val="24"/>
              </w:rPr>
              <w:t xml:space="preserve"> </w:t>
            </w:r>
            <w:r w:rsidR="00334AC8">
              <w:rPr>
                <w:kern w:val="2"/>
                <w:szCs w:val="24"/>
              </w:rPr>
              <w:t>įdiegti.</w:t>
            </w:r>
          </w:p>
          <w:p w14:paraId="74009C55" w14:textId="26F8383C" w:rsidR="00B767F3" w:rsidRDefault="00DD7479" w:rsidP="00F40F7D">
            <w:pPr>
              <w:jc w:val="both"/>
              <w:rPr>
                <w:color w:val="000000"/>
                <w:kern w:val="2"/>
                <w:szCs w:val="24"/>
              </w:rPr>
            </w:pPr>
            <w:r>
              <w:rPr>
                <w:color w:val="000000"/>
                <w:kern w:val="2"/>
                <w:szCs w:val="24"/>
              </w:rPr>
              <w:t xml:space="preserve">Išsamus Prekių aprašymas ir kiti reikalavimai tiekiamoms Prekėms nustatyti Sutarties priede Nr. </w:t>
            </w:r>
            <w:r w:rsidR="00DE0077">
              <w:rPr>
                <w:color w:val="000000"/>
                <w:kern w:val="2"/>
                <w:szCs w:val="24"/>
              </w:rPr>
              <w:t>2</w:t>
            </w:r>
            <w:r>
              <w:rPr>
                <w:color w:val="000000"/>
                <w:kern w:val="2"/>
                <w:szCs w:val="24"/>
              </w:rPr>
              <w:t xml:space="preserve"> „Techninė specifikacija“ (toliau – Techninė specifikacija) ir Sutarties priede Nr. </w:t>
            </w:r>
            <w:r w:rsidR="00DE0077">
              <w:rPr>
                <w:color w:val="000000"/>
                <w:kern w:val="2"/>
                <w:szCs w:val="24"/>
              </w:rPr>
              <w:t>3</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EE1FFEF" w14:textId="17EA0703" w:rsidR="00B767F3" w:rsidRDefault="00DE0077">
            <w:pPr>
              <w:rPr>
                <w:kern w:val="2"/>
                <w:szCs w:val="24"/>
              </w:rPr>
            </w:pPr>
            <w:r>
              <w:rPr>
                <w:kern w:val="2"/>
                <w:szCs w:val="24"/>
              </w:rPr>
              <w:t>Kūno kameros</w:t>
            </w:r>
            <w:r w:rsidR="006B745C">
              <w:rPr>
                <w:kern w:val="2"/>
                <w:szCs w:val="24"/>
              </w:rPr>
              <w:t xml:space="preserve"> (supaprastintas atviras konkursas)</w:t>
            </w:r>
          </w:p>
          <w:p w14:paraId="28256279" w14:textId="77777777" w:rsidR="00DE0077" w:rsidRDefault="00DE0077">
            <w:pPr>
              <w:rPr>
                <w:kern w:val="2"/>
                <w:szCs w:val="24"/>
              </w:rPr>
            </w:pPr>
            <w:r>
              <w:rPr>
                <w:kern w:val="2"/>
                <w:szCs w:val="24"/>
              </w:rPr>
              <w:t>Nr. ___</w:t>
            </w:r>
          </w:p>
          <w:p w14:paraId="1E986A9B" w14:textId="00B68271" w:rsidR="00DE0077" w:rsidRDefault="00DE0077">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3D3F8E9A"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41623F">
        <w:trPr>
          <w:trHeight w:val="1340"/>
        </w:trPr>
        <w:tc>
          <w:tcPr>
            <w:tcW w:w="2707" w:type="dxa"/>
            <w:gridSpan w:val="3"/>
            <w:tcBorders>
              <w:top w:val="single" w:sz="4" w:space="0" w:color="auto"/>
              <w:left w:val="single" w:sz="4" w:space="0" w:color="auto"/>
              <w:bottom w:val="single" w:sz="4" w:space="0" w:color="auto"/>
              <w:right w:val="single" w:sz="4" w:space="0" w:color="auto"/>
            </w:tcBorders>
          </w:tcPr>
          <w:p w14:paraId="57A63A12" w14:textId="1F228A93" w:rsidR="00B767F3" w:rsidRDefault="00DD7479" w:rsidP="0041623F">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3374154" w:rsidR="00B767F3" w:rsidRDefault="0041623F" w:rsidP="0041623F">
            <w:pPr>
              <w:jc w:val="both"/>
              <w:textAlignment w:val="baseline"/>
              <w:rPr>
                <w:szCs w:val="24"/>
              </w:rPr>
            </w:pPr>
            <w:r w:rsidRPr="00DE1748">
              <w:rPr>
                <w:szCs w:val="24"/>
              </w:rPr>
              <w:t>Tiekėjas Prekes (visą Prekių kiekį) įsipareigoja pristatyti, sumontuoti</w:t>
            </w:r>
            <w:r>
              <w:rPr>
                <w:szCs w:val="24"/>
              </w:rPr>
              <w:t>,</w:t>
            </w:r>
            <w:r w:rsidRPr="00DE1748">
              <w:rPr>
                <w:szCs w:val="24"/>
              </w:rPr>
              <w:t xml:space="preserve"> instaliuoti </w:t>
            </w:r>
            <w:r>
              <w:rPr>
                <w:szCs w:val="24"/>
              </w:rPr>
              <w:t xml:space="preserve">ir apmokyti darbuotojus </w:t>
            </w:r>
            <w:r w:rsidRPr="00DE1748">
              <w:rPr>
                <w:szCs w:val="24"/>
              </w:rPr>
              <w:t>ne vėliau kaip per 4 (keturis) mėnesius nuo Sutarties įsigaliojimo dienos techninėje specifikacijoje (1 priedo Lentelė Nr. 1) nurodytais adresais</w:t>
            </w:r>
            <w:r>
              <w:rPr>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1C73D213"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6E9E1F1F" w:rsidR="00B767F3" w:rsidRDefault="00055579">
            <w:pPr>
              <w:rPr>
                <w:kern w:val="2"/>
                <w:szCs w:val="24"/>
              </w:rPr>
            </w:pPr>
            <w:r>
              <w:rPr>
                <w:kern w:val="2"/>
                <w:szCs w:val="24"/>
              </w:rPr>
              <w:t>Užsakymai neteikiami</w:t>
            </w:r>
          </w:p>
          <w:p w14:paraId="4F9F0D5E" w14:textId="224EE4FE"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47B39FB1"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22AEA9C" w14:textId="77777777" w:rsidR="00404A7F" w:rsidRDefault="00DD7479" w:rsidP="006B745C">
            <w:pPr>
              <w:jc w:val="both"/>
              <w:rPr>
                <w:kern w:val="2"/>
                <w:szCs w:val="24"/>
              </w:rPr>
            </w:pPr>
            <w:r>
              <w:rPr>
                <w:kern w:val="2"/>
                <w:szCs w:val="24"/>
              </w:rPr>
              <w:t xml:space="preserve">Kartu su Prekėmis pateikiami šie dokumentai: </w:t>
            </w:r>
          </w:p>
          <w:p w14:paraId="6A7A3A65" w14:textId="60A5018D" w:rsidR="00404A7F" w:rsidRPr="00404A7F" w:rsidRDefault="00DD7479" w:rsidP="006B745C">
            <w:pPr>
              <w:jc w:val="both"/>
              <w:rPr>
                <w:kern w:val="2"/>
                <w:szCs w:val="24"/>
              </w:rPr>
            </w:pPr>
            <w:r w:rsidRPr="00404A7F">
              <w:rPr>
                <w:kern w:val="2"/>
                <w:szCs w:val="24"/>
              </w:rPr>
              <w:t>Prekių perdavimo-priėmimo aktas</w:t>
            </w:r>
            <w:r w:rsidR="00404A7F" w:rsidRPr="00404A7F">
              <w:rPr>
                <w:kern w:val="2"/>
                <w:szCs w:val="24"/>
              </w:rPr>
              <w:t xml:space="preserve"> ir Sąskaita</w:t>
            </w:r>
            <w:r w:rsidRPr="00404A7F">
              <w:rPr>
                <w:kern w:val="2"/>
                <w:szCs w:val="24"/>
              </w:rPr>
              <w:t xml:space="preserve">, </w:t>
            </w:r>
          </w:p>
          <w:p w14:paraId="216241DE" w14:textId="081BCD71" w:rsidR="00404A7F" w:rsidRDefault="001027F9" w:rsidP="006B745C">
            <w:pPr>
              <w:jc w:val="both"/>
              <w:rPr>
                <w:szCs w:val="24"/>
              </w:rPr>
            </w:pPr>
            <w:r w:rsidRPr="00404A7F">
              <w:rPr>
                <w:szCs w:val="24"/>
              </w:rPr>
              <w:t>I</w:t>
            </w:r>
            <w:r w:rsidR="00DD7479" w:rsidRPr="00404A7F">
              <w:rPr>
                <w:szCs w:val="24"/>
              </w:rPr>
              <w:t>nstrukcijos</w:t>
            </w:r>
            <w:r>
              <w:rPr>
                <w:szCs w:val="24"/>
              </w:rPr>
              <w:t xml:space="preserve">, </w:t>
            </w:r>
            <w:r>
              <w:t>įrangos techniniai dokumentai</w:t>
            </w:r>
            <w:r>
              <w:rPr>
                <w:szCs w:val="24"/>
              </w:rPr>
              <w:t>;</w:t>
            </w:r>
          </w:p>
          <w:p w14:paraId="13B0EBDC" w14:textId="08440119" w:rsidR="001027F9" w:rsidRPr="00404A7F" w:rsidRDefault="001027F9" w:rsidP="006B745C">
            <w:pPr>
              <w:jc w:val="both"/>
              <w:rPr>
                <w:kern w:val="2"/>
                <w:szCs w:val="24"/>
              </w:rPr>
            </w:pPr>
            <w:r w:rsidRPr="00373A37">
              <w:rPr>
                <w:kern w:val="2"/>
                <w:szCs w:val="24"/>
              </w:rPr>
              <w:t>Prekių garantij</w:t>
            </w:r>
            <w:r>
              <w:rPr>
                <w:kern w:val="2"/>
                <w:szCs w:val="24"/>
              </w:rPr>
              <w:t>a</w:t>
            </w:r>
            <w:r w:rsidR="0055580B">
              <w:rPr>
                <w:kern w:val="2"/>
                <w:szCs w:val="24"/>
              </w:rPr>
              <w:t>.</w:t>
            </w:r>
          </w:p>
          <w:p w14:paraId="73FFA04B" w14:textId="75322FD7" w:rsidR="00B767F3" w:rsidRDefault="00DD7479" w:rsidP="006B745C">
            <w:pPr>
              <w:jc w:val="both"/>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0CAADA2E"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67B73919" w14:textId="306B3DF8" w:rsidR="00B767F3" w:rsidRDefault="00B767F3">
            <w:pPr>
              <w:jc w:val="both"/>
              <w:rPr>
                <w:b/>
                <w:bCs/>
                <w:color w:val="FF0000"/>
                <w:kern w:val="2"/>
                <w:szCs w:val="24"/>
              </w:rPr>
            </w:pPr>
          </w:p>
          <w:p w14:paraId="7B16502A"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1BD1C4C1" w:rsidR="00B767F3" w:rsidRDefault="00DD7479" w:rsidP="00055579">
            <w:pPr>
              <w:rPr>
                <w:kern w:val="2"/>
                <w:szCs w:val="24"/>
              </w:rPr>
            </w:pPr>
            <w:r>
              <w:rPr>
                <w:b/>
                <w:bCs/>
                <w:kern w:val="2"/>
                <w:szCs w:val="24"/>
              </w:rPr>
              <w:lastRenderedPageBreak/>
              <w:t xml:space="preserve">5.3. Sutarties kainos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5EC1B68D" w:rsidR="00B767F3" w:rsidRPr="00055579" w:rsidRDefault="00DD7479">
            <w:pPr>
              <w:rPr>
                <w:kern w:val="2"/>
                <w:szCs w:val="24"/>
              </w:rPr>
            </w:pPr>
            <w:r w:rsidRPr="00055579">
              <w:rPr>
                <w:kern w:val="2"/>
                <w:szCs w:val="24"/>
              </w:rPr>
              <w:t>Sutarties kaina bus perskaičiuojam</w:t>
            </w:r>
            <w:r w:rsidR="00055579" w:rsidRPr="00055579">
              <w:rPr>
                <w:kern w:val="2"/>
                <w:szCs w:val="24"/>
              </w:rPr>
              <w:t>a</w:t>
            </w:r>
            <w:r w:rsidRPr="00055579">
              <w:rPr>
                <w:kern w:val="2"/>
                <w:szCs w:val="24"/>
              </w:rPr>
              <w:t>:</w:t>
            </w:r>
          </w:p>
          <w:p w14:paraId="1F2303D8" w14:textId="1299D3BD" w:rsidR="00B767F3" w:rsidRPr="00055579" w:rsidRDefault="00DD7479">
            <w:pPr>
              <w:rPr>
                <w:kern w:val="2"/>
                <w:szCs w:val="24"/>
              </w:rPr>
            </w:pPr>
            <w:r w:rsidRPr="00055579">
              <w:rPr>
                <w:kern w:val="2"/>
                <w:szCs w:val="24"/>
              </w:rPr>
              <w:t>5.3.1. dėl PVM tarifo pasikeitimo</w:t>
            </w:r>
            <w:r w:rsidR="00055579">
              <w:rPr>
                <w:kern w:val="2"/>
                <w:szCs w:val="24"/>
              </w:rPr>
              <w:t>.</w:t>
            </w:r>
          </w:p>
          <w:p w14:paraId="7CE73E9A" w14:textId="48851C49"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648ACF31" w:rsidR="00B767F3" w:rsidRDefault="00DD7479">
            <w:pPr>
              <w:rPr>
                <w:b/>
                <w:bCs/>
                <w:kern w:val="2"/>
                <w:szCs w:val="24"/>
              </w:rPr>
            </w:pPr>
            <w:r>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361CB650" w:rsidR="00B767F3" w:rsidRDefault="00F53AF5" w:rsidP="00854057">
            <w:pPr>
              <w:jc w:val="both"/>
              <w:rPr>
                <w:kern w:val="2"/>
                <w:szCs w:val="24"/>
              </w:rPr>
            </w:pPr>
            <w:r>
              <w:rPr>
                <w:kern w:val="2"/>
                <w:szCs w:val="24"/>
              </w:rPr>
              <w:t>Perskaičiuota Sutarties kaina įforminama Susitarimu ir turi būti taikoma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4E0CFB8B" w:rsidR="00B767F3" w:rsidRDefault="00DD7479">
            <w:pPr>
              <w:rPr>
                <w:kern w:val="2"/>
                <w:szCs w:val="24"/>
              </w:rPr>
            </w:pPr>
            <w:r>
              <w:rPr>
                <w:b/>
                <w:bCs/>
                <w:kern w:val="2"/>
                <w:szCs w:val="24"/>
              </w:rPr>
              <w:t>5.3.2.</w:t>
            </w:r>
            <w:r>
              <w:rPr>
                <w:kern w:val="2"/>
                <w:szCs w:val="24"/>
              </w:rPr>
              <w:t> </w:t>
            </w:r>
            <w:r>
              <w:rPr>
                <w:b/>
                <w:bCs/>
                <w:kern w:val="2"/>
                <w:szCs w:val="24"/>
              </w:rPr>
              <w:t>Sutarties kainos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0059BFBF"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DC64E2D" w:rsidR="00B767F3" w:rsidRDefault="00DD7479" w:rsidP="001020DA">
            <w:pPr>
              <w:rPr>
                <w:b/>
                <w:bCs/>
                <w:kern w:val="2"/>
                <w:szCs w:val="24"/>
              </w:rPr>
            </w:pPr>
            <w:r>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7C9D9CB3"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4F6CEF20" w:rsidR="00B767F3" w:rsidRDefault="00DD7479">
            <w:pPr>
              <w:rPr>
                <w:b/>
                <w:bCs/>
                <w:kern w:val="2"/>
                <w:szCs w:val="24"/>
              </w:rPr>
            </w:pPr>
            <w:r>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35BF4A11"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2CFFEFF8" w:rsidR="00B767F3" w:rsidRDefault="00DD7479">
            <w:pPr>
              <w:rPr>
                <w:b/>
                <w:bCs/>
                <w:kern w:val="2"/>
                <w:szCs w:val="24"/>
              </w:rPr>
            </w:pPr>
            <w:r>
              <w:rPr>
                <w:b/>
                <w:bCs/>
                <w:kern w:val="2"/>
                <w:szCs w:val="24"/>
              </w:rPr>
              <w:t xml:space="preserve">5.4. Sutarties kainos </w:t>
            </w:r>
            <w:r w:rsidR="001020DA">
              <w:rPr>
                <w:b/>
                <w:bCs/>
                <w:kern w:val="2"/>
                <w:szCs w:val="24"/>
              </w:rPr>
              <w:t>a</w:t>
            </w:r>
            <w:r>
              <w:rPr>
                <w:b/>
                <w:bCs/>
                <w:kern w:val="2"/>
                <w:szCs w:val="24"/>
              </w:rPr>
              <w:t xml:space="preserve">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6DFBA22D"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3EEA85E" w14:textId="77777777" w:rsidR="00446851" w:rsidRPr="00E36480" w:rsidRDefault="00446851" w:rsidP="00854057">
            <w:pPr>
              <w:jc w:val="both"/>
              <w:rPr>
                <w:kern w:val="2"/>
                <w:szCs w:val="24"/>
              </w:rPr>
            </w:pPr>
            <w:r>
              <w:rPr>
                <w:kern w:val="2"/>
                <w:szCs w:val="24"/>
              </w:rPr>
              <w:t xml:space="preserve">Pirkėjas atsiskaito su Tiekėju ne vėliau kaip per 30 dienų nuo Sąskaitos gavimo dienos. </w:t>
            </w:r>
            <w:r w:rsidRPr="00436F6E">
              <w:rPr>
                <w:kern w:val="2"/>
                <w:szCs w:val="24"/>
              </w:rPr>
              <w:t>Sąskaita turi būti pateikta „SABIS“ sistemoje.</w:t>
            </w:r>
          </w:p>
          <w:p w14:paraId="55BDFBE2" w14:textId="77777777" w:rsidR="00446851" w:rsidRDefault="00446851" w:rsidP="00854057">
            <w:pPr>
              <w:jc w:val="both"/>
              <w:rPr>
                <w:kern w:val="2"/>
                <w:szCs w:val="24"/>
              </w:rPr>
            </w:pPr>
          </w:p>
          <w:p w14:paraId="7474EFDB" w14:textId="77777777" w:rsidR="00446851" w:rsidRDefault="00446851" w:rsidP="00854057">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r w:rsidRPr="00637633">
              <w:rPr>
                <w:kern w:val="2"/>
                <w:szCs w:val="24"/>
                <w:shd w:val="clear" w:color="auto" w:fill="FFFFFF"/>
              </w:rPr>
              <w:t>įvykdžius visus sutartinius įsipareigojimus, sumokama visa Sutarties kaina.</w:t>
            </w:r>
          </w:p>
          <w:p w14:paraId="45228DD5" w14:textId="77777777" w:rsidR="00446851" w:rsidRDefault="00446851" w:rsidP="00854057">
            <w:pPr>
              <w:jc w:val="both"/>
              <w:rPr>
                <w:color w:val="000000"/>
                <w:kern w:val="2"/>
                <w:szCs w:val="24"/>
                <w:shd w:val="clear" w:color="auto" w:fill="FFFFFF"/>
              </w:rPr>
            </w:pPr>
          </w:p>
          <w:p w14:paraId="04C22127" w14:textId="59A80629" w:rsidR="00B767F3" w:rsidRDefault="00446851" w:rsidP="00854057">
            <w:pPr>
              <w:jc w:val="both"/>
              <w:rPr>
                <w:color w:val="000000"/>
                <w:kern w:val="2"/>
                <w:szCs w:val="24"/>
                <w:shd w:val="clear" w:color="auto" w:fill="FFFFFF"/>
              </w:rPr>
            </w:pPr>
            <w:r w:rsidRPr="00637633">
              <w:rPr>
                <w:kern w:val="2"/>
                <w:szCs w:val="24"/>
                <w:shd w:val="clear" w:color="auto" w:fill="FFFFFF"/>
              </w:rPr>
              <w:t>Atsiskaitymo terminai gali būti koreguojami, priklausomai nuo Pirkėjo gaunamo finansavimo. Sutrikus finansavimui Pardavėjas sutinka laukti dar 30 dienų, neskaičiuodamas už tai delspinigių nuo sąskaitoje-faktūroje nurodytos sumos.</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762F36C" w:rsidR="00B767F3" w:rsidRDefault="00DD7479" w:rsidP="00201A48">
            <w:pPr>
              <w:rPr>
                <w:color w:val="000000"/>
                <w:kern w:val="2"/>
                <w:szCs w:val="24"/>
                <w:shd w:val="clear" w:color="auto" w:fill="FFFFFF"/>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D8C68D9" w14:textId="5ED82EE2" w:rsidR="00B767F3" w:rsidRDefault="00DD7479">
            <w:pPr>
              <w:rPr>
                <w:kern w:val="2"/>
                <w:szCs w:val="24"/>
              </w:rPr>
            </w:pPr>
            <w:r>
              <w:rPr>
                <w:kern w:val="2"/>
                <w:szCs w:val="24"/>
              </w:rPr>
              <w:t>Netaikoma</w:t>
            </w:r>
          </w:p>
          <w:p w14:paraId="7D06D0D9" w14:textId="2A21697A"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B130640" w:rsidR="00BE7A99" w:rsidRDefault="0041623F" w:rsidP="00BE7A99">
            <w:pPr>
              <w:jc w:val="both"/>
              <w:rPr>
                <w:kern w:val="2"/>
                <w:szCs w:val="24"/>
              </w:rPr>
            </w:pPr>
            <w:r>
              <w:rPr>
                <w:kern w:val="2"/>
                <w:szCs w:val="24"/>
              </w:rPr>
              <w:t xml:space="preserve">Prekėms </w:t>
            </w:r>
            <w:r w:rsidRPr="00BE7A99">
              <w:rPr>
                <w:kern w:val="2"/>
                <w:szCs w:val="24"/>
              </w:rPr>
              <w:t>nustatomas garantinis terminas</w:t>
            </w:r>
            <w:r>
              <w:rPr>
                <w:kern w:val="2"/>
                <w:szCs w:val="24"/>
              </w:rPr>
              <w:t xml:space="preserve"> </w:t>
            </w:r>
            <w:r w:rsidRPr="00BE7A99">
              <w:t>ne</w:t>
            </w:r>
            <w:r>
              <w:t xml:space="preserve"> trumpesnis</w:t>
            </w:r>
            <w:r w:rsidRPr="00BE7A99">
              <w:t xml:space="preserve"> kaip 24 (dvidešimt keturi</w:t>
            </w:r>
            <w:r>
              <w:t>)</w:t>
            </w:r>
            <w:r w:rsidRPr="00BE7A99">
              <w:t xml:space="preserve"> mėnesiai</w:t>
            </w:r>
            <w:r>
              <w:rPr>
                <w:kern w:val="2"/>
                <w:szCs w:val="24"/>
              </w:rPr>
              <w:t xml:space="preserve">, išskyrus bateriją – jos garantinis terminas </w:t>
            </w:r>
            <w:r w:rsidRPr="00366658">
              <w:rPr>
                <w:kern w:val="2"/>
                <w:szCs w:val="24"/>
              </w:rPr>
              <w:t>ne maž</w:t>
            </w:r>
            <w:r>
              <w:rPr>
                <w:kern w:val="2"/>
                <w:szCs w:val="24"/>
              </w:rPr>
              <w:t>esnis kaip</w:t>
            </w:r>
            <w:r w:rsidRPr="00366658">
              <w:rPr>
                <w:kern w:val="2"/>
                <w:szCs w:val="24"/>
              </w:rPr>
              <w:t xml:space="preserve"> 12 </w:t>
            </w:r>
            <w:r>
              <w:rPr>
                <w:kern w:val="2"/>
                <w:szCs w:val="24"/>
              </w:rPr>
              <w:t xml:space="preserve">(dvylika) </w:t>
            </w:r>
            <w:r w:rsidRPr="00366658">
              <w:rPr>
                <w:kern w:val="2"/>
                <w:szCs w:val="24"/>
              </w:rPr>
              <w:t>mėnesių</w:t>
            </w:r>
            <w:r>
              <w:rPr>
                <w:kern w:val="2"/>
                <w:szCs w:val="24"/>
              </w:rPr>
              <w:t>.</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3FB45369" w:rsidR="00B767F3" w:rsidRDefault="00DD7479" w:rsidP="00BE7A99">
            <w:pPr>
              <w:jc w:val="both"/>
              <w:rPr>
                <w:kern w:val="2"/>
                <w:szCs w:val="24"/>
              </w:rPr>
            </w:pPr>
            <w:r>
              <w:t xml:space="preserve">Garantinio </w:t>
            </w:r>
            <w:r w:rsidRPr="00BE7A99">
              <w:t xml:space="preserve">termino laikotarpiu nustačius Prekių trūkumų, Tiekėjas turi </w:t>
            </w:r>
            <w:r w:rsidRPr="00BE7A99">
              <w:rPr>
                <w:b/>
                <w:bCs/>
              </w:rPr>
              <w:t>ne vėliau kaip</w:t>
            </w:r>
            <w:r w:rsidRPr="00BE7A99">
              <w:t xml:space="preserve"> per </w:t>
            </w:r>
            <w:r w:rsidR="00BE7A99" w:rsidRPr="00BE7A99">
              <w:t xml:space="preserve">15 (penkiolika) </w:t>
            </w:r>
            <w:r w:rsidRPr="00BE7A99">
              <w:t>dien</w:t>
            </w:r>
            <w:r w:rsidR="00BE7A99" w:rsidRPr="00BE7A99">
              <w:t>ų</w:t>
            </w:r>
            <w:r w:rsidRPr="00BE7A99">
              <w:t xml:space="preserve"> nuo rašytinės pretenzijos gavimo dienos pašalinti Prekių trūkumus.</w:t>
            </w:r>
            <w:r w:rsidR="00BE7A99" w:rsidRPr="00BE7A99">
              <w:t xml:space="preserve"> Jei garantiniu laikotarpiu gedimas (-ai) nepašalinami per 15 darbo dienų, turi būti pateiktas naujas gaminys. </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501FD000" w:rsidR="004E4B90" w:rsidRDefault="00DD7479" w:rsidP="004E4B90">
            <w:pPr>
              <w:rPr>
                <w:kern w:val="2"/>
                <w:szCs w:val="24"/>
              </w:rPr>
            </w:pPr>
            <w:r>
              <w:rPr>
                <w:kern w:val="2"/>
                <w:szCs w:val="24"/>
              </w:rPr>
              <w:t xml:space="preserve">Netaikoma </w:t>
            </w:r>
          </w:p>
          <w:p w14:paraId="4D580A95" w14:textId="2041799E"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E897867" w:rsidR="00B767F3" w:rsidRDefault="00DD7479">
            <w:pPr>
              <w:rPr>
                <w:kern w:val="2"/>
                <w:szCs w:val="24"/>
              </w:rPr>
            </w:pPr>
            <w:r>
              <w:rPr>
                <w:kern w:val="2"/>
                <w:szCs w:val="24"/>
              </w:rPr>
              <w:t>Prievolių pagal Sutartį įvykdymas užtikrinamas:</w:t>
            </w:r>
          </w:p>
          <w:p w14:paraId="544E68EF" w14:textId="1A26C61C" w:rsidR="00B767F3" w:rsidRDefault="00DD7479" w:rsidP="004E4B90">
            <w:pPr>
              <w:rPr>
                <w:kern w:val="2"/>
                <w:szCs w:val="24"/>
              </w:rPr>
            </w:pPr>
            <w:r>
              <w:rPr>
                <w:kern w:val="2"/>
                <w:szCs w:val="24"/>
              </w:rPr>
              <w:t>Netesybomis (delspinigiais, bauda)</w:t>
            </w:r>
            <w:r w:rsidR="004E4B90">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5C8AD047"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4502236D" w:rsidR="00B767F3" w:rsidRDefault="00DD7479">
            <w:pPr>
              <w:rPr>
                <w:b/>
                <w:bCs/>
                <w:kern w:val="2"/>
                <w:szCs w:val="24"/>
              </w:rPr>
            </w:pPr>
            <w:r>
              <w:rPr>
                <w:b/>
                <w:bCs/>
                <w:kern w:val="2"/>
                <w:szCs w:val="24"/>
              </w:rPr>
              <w:t>8.3. Sutarties įvykdymo užtikrinimo pateikimas</w:t>
            </w:r>
          </w:p>
        </w:tc>
        <w:tc>
          <w:tcPr>
            <w:tcW w:w="6828" w:type="dxa"/>
            <w:gridSpan w:val="2"/>
            <w:tcBorders>
              <w:top w:val="single" w:sz="4" w:space="0" w:color="auto"/>
              <w:left w:val="single" w:sz="4" w:space="0" w:color="auto"/>
              <w:bottom w:val="single" w:sz="4" w:space="0" w:color="auto"/>
              <w:right w:val="single" w:sz="4" w:space="0" w:color="auto"/>
            </w:tcBorders>
          </w:tcPr>
          <w:p w14:paraId="265078A2" w14:textId="7E15F126" w:rsidR="00B767F3" w:rsidRDefault="00DD7479">
            <w:pPr>
              <w:rPr>
                <w:kern w:val="2"/>
                <w:szCs w:val="24"/>
              </w:rPr>
            </w:pPr>
            <w:r>
              <w:rPr>
                <w:kern w:val="2"/>
                <w:szCs w:val="24"/>
              </w:rPr>
              <w:t>Netaikoma</w:t>
            </w:r>
          </w:p>
          <w:p w14:paraId="7001B284" w14:textId="546515CC"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9B319D5" w:rsidR="00B767F3" w:rsidRDefault="00DD7479" w:rsidP="004E4B90">
            <w:pPr>
              <w:jc w:val="both"/>
              <w:rPr>
                <w:color w:val="000000"/>
                <w:kern w:val="2"/>
                <w:szCs w:val="24"/>
              </w:rPr>
            </w:pPr>
            <w:r>
              <w:rPr>
                <w:color w:val="000000"/>
                <w:kern w:val="2"/>
                <w:szCs w:val="24"/>
              </w:rPr>
              <w:t xml:space="preserve">Jei Pirkėjas, gavęs tinkamai pateiktą ir užpildytą Sąskaitą, uždelsia </w:t>
            </w:r>
            <w:r w:rsidRPr="004E4B90">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17897317" w:rsidR="00B767F3" w:rsidRPr="004E4B90" w:rsidRDefault="00DD7479" w:rsidP="004E4B90">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w:t>
            </w:r>
            <w:r w:rsidRPr="004E4B90">
              <w:rPr>
                <w:kern w:val="2"/>
              </w:rPr>
              <w:t>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35E463FE" w:rsidR="00B767F3" w:rsidRPr="004E4B90" w:rsidRDefault="00DD7479" w:rsidP="004E4B90">
            <w:pPr>
              <w:jc w:val="both"/>
              <w:rPr>
                <w:kern w:val="2"/>
                <w:szCs w:val="24"/>
              </w:rPr>
            </w:pPr>
            <w:r w:rsidRPr="004E4B90">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2C57DBCD" w:rsidR="00B767F3" w:rsidRDefault="00DD7479" w:rsidP="004E4B90">
            <w:pPr>
              <w:jc w:val="both"/>
              <w:rPr>
                <w:b/>
                <w:kern w:val="2"/>
              </w:rPr>
            </w:pPr>
            <w:r w:rsidRPr="004E4B90">
              <w:rPr>
                <w:kern w:val="2"/>
              </w:rPr>
              <w:t xml:space="preserve">9.2.3. Tiekėjas privalo sumokėti Pirkėjui netesybas per </w:t>
            </w:r>
            <w:r w:rsidR="004E4B90" w:rsidRPr="004E4B90">
              <w:rPr>
                <w:kern w:val="2"/>
              </w:rPr>
              <w:t>10 (dešimt)</w:t>
            </w:r>
            <w:r w:rsidRPr="004E4B90">
              <w:rPr>
                <w:kern w:val="2"/>
              </w:rPr>
              <w:t xml:space="preserve"> dienų nuo Pirkėjo pareikalavimo, jeigu netesybų suma nėra </w:t>
            </w:r>
            <w:r w:rsidRPr="004E4B90">
              <w:t>išskaitoma iš Tiekėjui mokėtinos sumos.</w:t>
            </w:r>
            <w:r w:rsidRPr="004E4B90">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w:t>
            </w:r>
            <w:r>
              <w:rPr>
                <w:b/>
                <w:kern w:val="2"/>
                <w:szCs w:val="24"/>
              </w:rPr>
              <w:lastRenderedPageBreak/>
              <w:t>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61F1758C" w:rsidR="00B767F3" w:rsidRPr="00CE2F38" w:rsidRDefault="00DD7479" w:rsidP="004E4B90">
            <w:pPr>
              <w:jc w:val="both"/>
              <w:rPr>
                <w:kern w:val="2"/>
                <w:szCs w:val="24"/>
              </w:rPr>
            </w:pPr>
            <w:r>
              <w:rPr>
                <w:kern w:val="2"/>
                <w:szCs w:val="24"/>
              </w:rPr>
              <w:lastRenderedPageBreak/>
              <w:t xml:space="preserve">9.3.1. Nutraukus Sutartį dėl esminio Sutarties pažeidimo, nustatyto Sutarties Specialiosiose </w:t>
            </w:r>
            <w:r w:rsidRPr="00CE2F38">
              <w:rPr>
                <w:kern w:val="2"/>
                <w:szCs w:val="24"/>
              </w:rPr>
              <w:t xml:space="preserve">sąlygose, mokama </w:t>
            </w:r>
            <w:r w:rsidR="00CE2F38" w:rsidRPr="00CE2F38">
              <w:rPr>
                <w:kern w:val="2"/>
                <w:szCs w:val="24"/>
              </w:rPr>
              <w:t>10 (dešimt)</w:t>
            </w:r>
            <w:r w:rsidRPr="00CE2F38">
              <w:rPr>
                <w:kern w:val="2"/>
                <w:szCs w:val="24"/>
              </w:rPr>
              <w:t xml:space="preserve"> procentų dydžio bauda nuo Pradinės Sutarties vertės be PVM, nurodytos Specialiųjų sąlygų 5.2 punkte. </w:t>
            </w:r>
          </w:p>
          <w:p w14:paraId="48292084" w14:textId="7071AED3" w:rsidR="00B767F3" w:rsidRDefault="00DD7479" w:rsidP="004E4B90">
            <w:pPr>
              <w:jc w:val="both"/>
              <w:rPr>
                <w:kern w:val="2"/>
                <w:szCs w:val="24"/>
              </w:rPr>
            </w:pPr>
            <w:r w:rsidRPr="00CE2F38">
              <w:rPr>
                <w:kern w:val="2"/>
                <w:szCs w:val="24"/>
              </w:rPr>
              <w:lastRenderedPageBreak/>
              <w:t>9.3.2. </w:t>
            </w:r>
            <w:r w:rsidRPr="00CE2F38">
              <w:rPr>
                <w:szCs w:val="24"/>
              </w:rPr>
              <w:t xml:space="preserve">Nepagrįstai nutraukus Sutarties vykdymą ne Sutartyje nustatyta tvarka, mokama </w:t>
            </w:r>
            <w:r w:rsidR="00CE2F38" w:rsidRPr="00CE2F38">
              <w:rPr>
                <w:kern w:val="2"/>
                <w:szCs w:val="24"/>
              </w:rPr>
              <w:t>10 (dešimt)</w:t>
            </w:r>
            <w:r w:rsidRPr="00CE2F38">
              <w:rPr>
                <w:kern w:val="2"/>
                <w:szCs w:val="24"/>
              </w:rPr>
              <w:t xml:space="preserve"> procentų dydžio bauda nuo Pradinės Sutarties vertės, nurodytos </w:t>
            </w:r>
            <w:r>
              <w:rPr>
                <w:kern w:val="2"/>
                <w:szCs w:val="24"/>
              </w:rPr>
              <w:t>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341F7D05" w:rsidR="00B767F3" w:rsidRDefault="008E7B50" w:rsidP="008E7B50">
            <w:pPr>
              <w:jc w:val="both"/>
              <w:rPr>
                <w:kern w:val="2"/>
                <w:szCs w:val="24"/>
              </w:rPr>
            </w:pPr>
            <w:r w:rsidRPr="00E36480">
              <w:rPr>
                <w:color w:val="000000"/>
                <w:kern w:val="2"/>
                <w:szCs w:val="24"/>
              </w:rPr>
              <w:t xml:space="preserve">Tiekėjas, pakeitęs ar pasitelkęs naujus subtiekėjus, be Pirkėjo sutikimo, įsipareigoja sumokėti Pirkėjui </w:t>
            </w:r>
            <w:r>
              <w:rPr>
                <w:color w:val="000000"/>
                <w:kern w:val="2"/>
                <w:szCs w:val="24"/>
              </w:rPr>
              <w:t>8</w:t>
            </w:r>
            <w:r w:rsidRPr="00E36480">
              <w:rPr>
                <w:color w:val="000000"/>
                <w:kern w:val="2"/>
                <w:szCs w:val="24"/>
              </w:rPr>
              <w:t>00 Eur (</w:t>
            </w:r>
            <w:r>
              <w:rPr>
                <w:color w:val="000000"/>
                <w:kern w:val="2"/>
                <w:szCs w:val="24"/>
              </w:rPr>
              <w:t>aštuonių</w:t>
            </w:r>
            <w:r w:rsidRPr="00E36480">
              <w:rPr>
                <w:color w:val="000000"/>
                <w:kern w:val="2"/>
                <w:szCs w:val="24"/>
              </w:rPr>
              <w:t xml:space="preserve"> šimt</w:t>
            </w:r>
            <w:r>
              <w:rPr>
                <w:color w:val="000000"/>
                <w:kern w:val="2"/>
                <w:szCs w:val="24"/>
              </w:rPr>
              <w:t>ų</w:t>
            </w:r>
            <w:r w:rsidRPr="00E36480">
              <w:rPr>
                <w:color w:val="000000"/>
                <w:kern w:val="2"/>
                <w:szCs w:val="24"/>
              </w:rPr>
              <w:t xml:space="preserve"> eurų) dydžio baudą už kiekvieną tokį pažeidimo atvejį. </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14AF4566" w:rsidR="00B767F3" w:rsidRDefault="0098795C" w:rsidP="009F10E6">
            <w:pPr>
              <w:jc w:val="both"/>
              <w:rPr>
                <w:color w:val="4472C4"/>
                <w:kern w:val="2"/>
                <w:szCs w:val="24"/>
              </w:rPr>
            </w:pPr>
            <w:r>
              <w:rPr>
                <w:kern w:val="2"/>
                <w:szCs w:val="24"/>
              </w:rPr>
              <w:t>Netaikoma</w:t>
            </w:r>
            <w:r w:rsidR="009F10E6" w:rsidRPr="009F10E6">
              <w:rPr>
                <w:kern w:val="2"/>
                <w:szCs w:val="24"/>
              </w:rPr>
              <w:t xml:space="preserve"> </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617B87F6"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35848843" w:rsidR="00B767F3" w:rsidRDefault="00DD7479" w:rsidP="008E7B50">
            <w:pPr>
              <w:rPr>
                <w:color w:val="4472C4"/>
                <w:kern w:val="2"/>
                <w:szCs w:val="24"/>
              </w:rPr>
            </w:pPr>
            <w:r>
              <w:rPr>
                <w:kern w:val="2"/>
                <w:szCs w:val="24"/>
              </w:rPr>
              <w:t>Netaikoma</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386C43F0"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4F5A10D" w:rsidR="00B767F3" w:rsidRDefault="00437A4C">
            <w:pPr>
              <w:rPr>
                <w:color w:val="4472C4"/>
                <w:kern w:val="2"/>
                <w:szCs w:val="24"/>
              </w:rPr>
            </w:pPr>
            <w:r w:rsidRPr="00437A4C">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Pr="0098795C" w:rsidRDefault="00DD7479">
            <w:pPr>
              <w:rPr>
                <w:b/>
                <w:bCs/>
                <w:kern w:val="2"/>
              </w:rPr>
            </w:pPr>
            <w:r w:rsidRPr="0098795C">
              <w:rPr>
                <w:b/>
                <w:bCs/>
              </w:rPr>
              <w:lastRenderedPageBreak/>
              <w:t>10.1. Esminės Sutarties sąlygos</w:t>
            </w:r>
          </w:p>
        </w:tc>
        <w:tc>
          <w:tcPr>
            <w:tcW w:w="6828" w:type="dxa"/>
            <w:gridSpan w:val="2"/>
          </w:tcPr>
          <w:p w14:paraId="3B8BBBF9" w14:textId="77777777" w:rsidR="00B767F3" w:rsidRPr="0098795C" w:rsidRDefault="00DD7479" w:rsidP="001276DC">
            <w:pPr>
              <w:jc w:val="both"/>
              <w:rPr>
                <w:kern w:val="2"/>
                <w:szCs w:val="24"/>
              </w:rPr>
            </w:pPr>
            <w:r w:rsidRPr="0098795C">
              <w:rPr>
                <w:kern w:val="2"/>
                <w:szCs w:val="24"/>
              </w:rPr>
              <w:t>Netaikoma</w:t>
            </w:r>
          </w:p>
          <w:p w14:paraId="3657475F" w14:textId="23060823" w:rsidR="00B767F3" w:rsidRPr="0098795C" w:rsidRDefault="00B767F3" w:rsidP="001276DC">
            <w:pPr>
              <w:jc w:val="both"/>
              <w:rPr>
                <w:b/>
                <w:bCs/>
                <w:color w:val="4472C4"/>
                <w:kern w:val="2"/>
                <w:szCs w:val="24"/>
              </w:rPr>
            </w:pPr>
          </w:p>
        </w:tc>
      </w:tr>
      <w:tr w:rsidR="00B767F3" w14:paraId="0F5458CF" w14:textId="77777777">
        <w:trPr>
          <w:trHeight w:val="300"/>
        </w:trPr>
        <w:tc>
          <w:tcPr>
            <w:tcW w:w="2700" w:type="dxa"/>
            <w:gridSpan w:val="2"/>
          </w:tcPr>
          <w:p w14:paraId="0C270B5F" w14:textId="77777777" w:rsidR="00B767F3" w:rsidRPr="0098795C" w:rsidRDefault="00DD7479">
            <w:pPr>
              <w:rPr>
                <w:b/>
                <w:bCs/>
                <w:kern w:val="2"/>
                <w:szCs w:val="24"/>
              </w:rPr>
            </w:pPr>
            <w:r w:rsidRPr="0098795C">
              <w:rPr>
                <w:b/>
                <w:bCs/>
                <w:kern w:val="2"/>
                <w:szCs w:val="24"/>
              </w:rPr>
              <w:t>10.2. Dideli arba nuolatiniai esminės Sutarties sąlygos vykdymo trūkumai</w:t>
            </w:r>
          </w:p>
        </w:tc>
        <w:tc>
          <w:tcPr>
            <w:tcW w:w="6835" w:type="dxa"/>
            <w:gridSpan w:val="3"/>
          </w:tcPr>
          <w:p w14:paraId="50EBEE8A" w14:textId="597F30A8" w:rsidR="0098795C" w:rsidRPr="0098795C" w:rsidRDefault="00DD7479" w:rsidP="0098795C">
            <w:pPr>
              <w:jc w:val="both"/>
              <w:rPr>
                <w:color w:val="4472C4"/>
                <w:kern w:val="2"/>
                <w:szCs w:val="24"/>
              </w:rPr>
            </w:pPr>
            <w:r w:rsidRPr="0098795C">
              <w:rPr>
                <w:kern w:val="2"/>
                <w:szCs w:val="24"/>
              </w:rPr>
              <w:t xml:space="preserve">Netaikoma </w:t>
            </w:r>
          </w:p>
          <w:p w14:paraId="27FF7C68" w14:textId="4C3ACF8E" w:rsidR="00B767F3" w:rsidRPr="0098795C" w:rsidRDefault="00B767F3" w:rsidP="001276DC">
            <w:pPr>
              <w:jc w:val="both"/>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B5FEDD8" w14:textId="77777777" w:rsidR="00075EF6" w:rsidRPr="0049699E" w:rsidRDefault="00075EF6" w:rsidP="001276DC">
            <w:pPr>
              <w:jc w:val="both"/>
              <w:rPr>
                <w:kern w:val="2"/>
                <w:szCs w:val="24"/>
              </w:rPr>
            </w:pPr>
            <w:r w:rsidRPr="0049699E">
              <w:rPr>
                <w:kern w:val="2"/>
                <w:szCs w:val="24"/>
              </w:rPr>
              <w:t>Ši Sutartis laikoma sudaryta ir įsigalioja nuo Sutarties pasirašymo dienos (antrosios Šalies pasirašymo dieną).</w:t>
            </w:r>
          </w:p>
          <w:p w14:paraId="0DC01EF2" w14:textId="548B61E4" w:rsidR="00B767F3" w:rsidRDefault="00075EF6" w:rsidP="001276DC">
            <w:pPr>
              <w:jc w:val="both"/>
              <w:rPr>
                <w:color w:val="4472C4"/>
                <w:kern w:val="2"/>
                <w:szCs w:val="24"/>
              </w:rPr>
            </w:pPr>
            <w:r w:rsidRPr="0049699E">
              <w:rPr>
                <w:kern w:val="2"/>
                <w:szCs w:val="24"/>
              </w:rPr>
              <w:t xml:space="preserve">Sutartis galioja iki visiško prievolių įvykdymo (kol bus išnaudota Pradinės Sutarties vertė, bet jos terminas negali būti ilgesnis kaip </w:t>
            </w:r>
            <w:r w:rsidR="001276DC">
              <w:rPr>
                <w:kern w:val="2"/>
                <w:szCs w:val="24"/>
              </w:rPr>
              <w:t>6</w:t>
            </w:r>
            <w:r w:rsidRPr="0049699E">
              <w:rPr>
                <w:kern w:val="2"/>
                <w:szCs w:val="24"/>
              </w:rPr>
              <w:t xml:space="preserve"> </w:t>
            </w:r>
            <w:r>
              <w:rPr>
                <w:kern w:val="2"/>
                <w:szCs w:val="24"/>
              </w:rPr>
              <w:t>(</w:t>
            </w:r>
            <w:r w:rsidR="001276DC">
              <w:rPr>
                <w:kern w:val="2"/>
                <w:szCs w:val="24"/>
              </w:rPr>
              <w:t>šeši</w:t>
            </w:r>
            <w:r>
              <w:rPr>
                <w:kern w:val="2"/>
                <w:szCs w:val="24"/>
              </w:rPr>
              <w:t xml:space="preserve">) </w:t>
            </w:r>
            <w:r w:rsidRPr="0049699E">
              <w:rPr>
                <w:kern w:val="2"/>
                <w:szCs w:val="24"/>
              </w:rPr>
              <w:t>mėnesiai nuo Sutarties pasirašymo dienos (antrosios šalies pasirašymo dienos).</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42E40998"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4F2857EC" w:rsidR="00B767F3" w:rsidRDefault="00DD7479" w:rsidP="001276DC">
            <w:pPr>
              <w:jc w:val="both"/>
              <w:rPr>
                <w:color w:val="4472C4"/>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16562EB2" w14:textId="77777777" w:rsidR="0098795C" w:rsidRPr="00103465" w:rsidRDefault="0098795C" w:rsidP="0098795C">
            <w:pPr>
              <w:jc w:val="both"/>
              <w:rPr>
                <w:kern w:val="2"/>
                <w:szCs w:val="24"/>
              </w:rPr>
            </w:pPr>
            <w:r w:rsidRPr="00103465">
              <w:rPr>
                <w:kern w:val="2"/>
                <w:szCs w:val="24"/>
              </w:rPr>
              <w:t>12.2.1. jeigu Tiekėjas nevykdo prisiimtų įsipareigojimų už Sutartyje nustatytą Sutarties kainą;</w:t>
            </w:r>
          </w:p>
          <w:p w14:paraId="034A31B8" w14:textId="77777777" w:rsidR="0098795C" w:rsidRPr="0083108D" w:rsidRDefault="0098795C" w:rsidP="0098795C">
            <w:pPr>
              <w:spacing w:line="257" w:lineRule="auto"/>
              <w:jc w:val="both"/>
              <w:rPr>
                <w:rFonts w:eastAsia="Arial"/>
                <w:kern w:val="2"/>
                <w:szCs w:val="24"/>
              </w:rPr>
            </w:pPr>
            <w:r w:rsidRPr="0083108D">
              <w:rPr>
                <w:rFonts w:eastAsia="Arial"/>
                <w:kern w:val="2"/>
                <w:szCs w:val="24"/>
              </w:rPr>
              <w:t>12.2.</w:t>
            </w:r>
            <w:r>
              <w:rPr>
                <w:rFonts w:eastAsia="Arial"/>
                <w:kern w:val="2"/>
                <w:szCs w:val="24"/>
              </w:rPr>
              <w:t>2</w:t>
            </w:r>
            <w:r w:rsidRPr="0083108D">
              <w:rPr>
                <w:rFonts w:eastAsia="Arial"/>
                <w:kern w:val="2"/>
                <w:szCs w:val="24"/>
              </w:rPr>
              <w:t>. jeigu Tiekėjas pažeidžia Prekių pristatymo terminus ir priskaičiuotų netesybų už vėlavimą suma viršija 20 (dvidešimt) proc. Pradinės sutarties vertės;</w:t>
            </w:r>
          </w:p>
          <w:p w14:paraId="03DDA9E3" w14:textId="50620528" w:rsidR="00B767F3" w:rsidRDefault="0098795C" w:rsidP="0098795C">
            <w:pPr>
              <w:tabs>
                <w:tab w:val="left" w:pos="567"/>
                <w:tab w:val="left" w:pos="851"/>
                <w:tab w:val="left" w:pos="992"/>
                <w:tab w:val="left" w:pos="1134"/>
              </w:tabs>
              <w:spacing w:line="257" w:lineRule="auto"/>
              <w:jc w:val="both"/>
              <w:rPr>
                <w:rFonts w:eastAsia="Arial"/>
                <w:color w:val="FF0000"/>
                <w:kern w:val="2"/>
                <w:szCs w:val="24"/>
              </w:rPr>
            </w:pPr>
            <w:r w:rsidRPr="00103465">
              <w:rPr>
                <w:rFonts w:eastAsia="Arial"/>
                <w:kern w:val="2"/>
              </w:rPr>
              <w:t>12.2.</w:t>
            </w:r>
            <w:r>
              <w:rPr>
                <w:rFonts w:eastAsia="Arial"/>
                <w:kern w:val="2"/>
              </w:rPr>
              <w:t>3</w:t>
            </w:r>
            <w:r w:rsidRPr="00103465">
              <w:rPr>
                <w:rFonts w:eastAsia="Arial"/>
                <w:kern w:val="2"/>
              </w:rPr>
              <w:t>. Tiekėjas 2 (du) kartus pažeidžia esminę Sutarties sąlygą.</w:t>
            </w:r>
          </w:p>
        </w:tc>
      </w:tr>
      <w:tr w:rsidR="00B767F3" w14:paraId="66C5FB47" w14:textId="77777777">
        <w:trPr>
          <w:trHeight w:val="300"/>
        </w:trPr>
        <w:tc>
          <w:tcPr>
            <w:tcW w:w="9535" w:type="dxa"/>
            <w:gridSpan w:val="5"/>
          </w:tcPr>
          <w:p w14:paraId="2E78AE5D" w14:textId="77777777" w:rsidR="00B767F3" w:rsidRDefault="00DD7479">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4B6631DF" w14:textId="07D0C821" w:rsidR="00B767F3" w:rsidRDefault="0098795C" w:rsidP="009F10E6">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4.3 papunkčiu.</w:t>
            </w:r>
            <w:r>
              <w:rPr>
                <w:color w:val="000000"/>
                <w:kern w:val="2"/>
                <w:szCs w:val="24"/>
              </w:rPr>
              <w:t> </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03E287E4"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Pr="00103465" w:rsidRDefault="00DD7479">
            <w:pPr>
              <w:rPr>
                <w:b/>
                <w:bCs/>
                <w:kern w:val="2"/>
                <w:szCs w:val="24"/>
              </w:rPr>
            </w:pPr>
            <w:r w:rsidRPr="00103465">
              <w:rPr>
                <w:b/>
                <w:bCs/>
                <w:kern w:val="2"/>
                <w:szCs w:val="24"/>
              </w:rPr>
              <w:t xml:space="preserve">14.1. </w:t>
            </w:r>
          </w:p>
        </w:tc>
        <w:tc>
          <w:tcPr>
            <w:tcW w:w="7003" w:type="dxa"/>
            <w:gridSpan w:val="4"/>
          </w:tcPr>
          <w:p w14:paraId="612BA4B0" w14:textId="1603310D" w:rsidR="00B767F3" w:rsidRPr="00103465" w:rsidRDefault="00103465" w:rsidP="00103465">
            <w:pPr>
              <w:rPr>
                <w:kern w:val="2"/>
                <w:szCs w:val="24"/>
              </w:rPr>
            </w:pPr>
            <w:r w:rsidRPr="00103465">
              <w:rPr>
                <w:kern w:val="2"/>
                <w:szCs w:val="24"/>
              </w:rPr>
              <w:t>Netaikoma</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42644AC" w14:textId="5E6A6A6E" w:rsidR="00B767F3" w:rsidRDefault="00103465" w:rsidP="00103465">
            <w:pPr>
              <w:rPr>
                <w:kern w:val="2"/>
                <w:szCs w:val="24"/>
              </w:rPr>
            </w:pPr>
            <w:r>
              <w:rPr>
                <w:kern w:val="2"/>
                <w:szCs w:val="24"/>
              </w:rPr>
              <w:t>Netaikoma</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25D43BEA" w14:textId="3D3170EC" w:rsidR="00B767F3" w:rsidRDefault="00103465">
            <w:pPr>
              <w:rPr>
                <w:kern w:val="2"/>
                <w:szCs w:val="24"/>
              </w:rPr>
            </w:pPr>
            <w:r>
              <w:rPr>
                <w:kern w:val="2"/>
                <w:szCs w:val="24"/>
              </w:rPr>
              <w:t>Netaikoma</w:t>
            </w:r>
          </w:p>
        </w:tc>
      </w:tr>
      <w:tr w:rsidR="00B767F3" w14:paraId="79071BC9" w14:textId="77777777">
        <w:trPr>
          <w:trHeight w:val="300"/>
        </w:trPr>
        <w:tc>
          <w:tcPr>
            <w:tcW w:w="2532" w:type="dxa"/>
          </w:tcPr>
          <w:p w14:paraId="7D974D20" w14:textId="77777777" w:rsidR="00B767F3" w:rsidRPr="00103465" w:rsidRDefault="00DD7479">
            <w:pPr>
              <w:rPr>
                <w:b/>
                <w:bCs/>
                <w:kern w:val="2"/>
                <w:szCs w:val="24"/>
              </w:rPr>
            </w:pPr>
            <w:r w:rsidRPr="00103465">
              <w:rPr>
                <w:b/>
                <w:bCs/>
                <w:kern w:val="2"/>
                <w:szCs w:val="24"/>
              </w:rPr>
              <w:t>14.4.</w:t>
            </w:r>
          </w:p>
        </w:tc>
        <w:tc>
          <w:tcPr>
            <w:tcW w:w="7003" w:type="dxa"/>
            <w:gridSpan w:val="4"/>
          </w:tcPr>
          <w:p w14:paraId="56F11031" w14:textId="2B3A9401" w:rsidR="00B767F3" w:rsidRPr="00103465" w:rsidRDefault="00103465">
            <w:pPr>
              <w:rPr>
                <w:kern w:val="2"/>
                <w:szCs w:val="24"/>
              </w:rPr>
            </w:pPr>
            <w:r w:rsidRPr="00103465">
              <w:rPr>
                <w:kern w:val="2"/>
                <w:szCs w:val="24"/>
              </w:rPr>
              <w:t>Netaikoma</w:t>
            </w: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rsidP="0083108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119C1445" w:rsidR="00B767F3" w:rsidRPr="00437A4C" w:rsidRDefault="00437A4C" w:rsidP="00437A4C">
            <w:pPr>
              <w:rPr>
                <w:kern w:val="2"/>
                <w:szCs w:val="24"/>
              </w:rPr>
            </w:pPr>
            <w:r>
              <w:rPr>
                <w:kern w:val="2"/>
                <w:szCs w:val="24"/>
              </w:rPr>
              <w:t>S</w:t>
            </w:r>
            <w:r w:rsidRPr="00437A4C">
              <w:rPr>
                <w:kern w:val="2"/>
                <w:szCs w:val="24"/>
              </w:rPr>
              <w:t xml:space="preserve">utarties </w:t>
            </w:r>
            <w:r>
              <w:rPr>
                <w:kern w:val="2"/>
                <w:szCs w:val="24"/>
              </w:rPr>
              <w:t>b</w:t>
            </w:r>
            <w:r w:rsidRPr="00437A4C">
              <w:rPr>
                <w:kern w:val="2"/>
                <w:szCs w:val="24"/>
              </w:rPr>
              <w:t>endrosios sąlygos</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327DAF31" w:rsidR="00B767F3" w:rsidRPr="00437A4C" w:rsidRDefault="00437A4C" w:rsidP="00437A4C">
            <w:pPr>
              <w:rPr>
                <w:kern w:val="2"/>
                <w:szCs w:val="24"/>
              </w:rPr>
            </w:pPr>
            <w:r w:rsidRPr="00437A4C">
              <w:rPr>
                <w:kern w:val="2"/>
                <w:szCs w:val="24"/>
              </w:rPr>
              <w:t>Techninė specifikacija</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lastRenderedPageBreak/>
              <w:t>15.3. Priedas Nr. 3</w:t>
            </w:r>
          </w:p>
        </w:tc>
        <w:tc>
          <w:tcPr>
            <w:tcW w:w="7003" w:type="dxa"/>
            <w:gridSpan w:val="4"/>
          </w:tcPr>
          <w:p w14:paraId="6BCD1B56" w14:textId="08976996" w:rsidR="00B767F3" w:rsidRPr="00437A4C" w:rsidRDefault="00437A4C" w:rsidP="00437A4C">
            <w:pPr>
              <w:rPr>
                <w:kern w:val="2"/>
                <w:szCs w:val="24"/>
              </w:rPr>
            </w:pPr>
            <w:r w:rsidRPr="00437A4C">
              <w:rPr>
                <w:kern w:val="2"/>
                <w:szCs w:val="24"/>
              </w:rPr>
              <w:t>Tiekėjo pasiūlymas</w:t>
            </w: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26CDE" w14:textId="77777777" w:rsidR="00571D22" w:rsidRDefault="00571D22">
      <w:r>
        <w:separator/>
      </w:r>
    </w:p>
  </w:endnote>
  <w:endnote w:type="continuationSeparator" w:id="0">
    <w:p w14:paraId="3D9B495F" w14:textId="77777777" w:rsidR="00571D22" w:rsidRDefault="00571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875B6" w14:textId="77777777" w:rsidR="00571D22" w:rsidRDefault="00571D22">
      <w:r>
        <w:separator/>
      </w:r>
    </w:p>
  </w:footnote>
  <w:footnote w:type="continuationSeparator" w:id="0">
    <w:p w14:paraId="1665FB9E" w14:textId="77777777" w:rsidR="00571D22" w:rsidRDefault="00571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CBF"/>
    <w:rsid w:val="00055579"/>
    <w:rsid w:val="00075EF6"/>
    <w:rsid w:val="001020DA"/>
    <w:rsid w:val="001027F9"/>
    <w:rsid w:val="00103465"/>
    <w:rsid w:val="001276DC"/>
    <w:rsid w:val="001B2EB7"/>
    <w:rsid w:val="001D3E9A"/>
    <w:rsid w:val="001D4A1D"/>
    <w:rsid w:val="001E6597"/>
    <w:rsid w:val="00201517"/>
    <w:rsid w:val="00201A48"/>
    <w:rsid w:val="00202E5E"/>
    <w:rsid w:val="002F0B5F"/>
    <w:rsid w:val="00334AC8"/>
    <w:rsid w:val="003B2818"/>
    <w:rsid w:val="003E5D1D"/>
    <w:rsid w:val="00404A7F"/>
    <w:rsid w:val="0041623F"/>
    <w:rsid w:val="00437A4C"/>
    <w:rsid w:val="00446851"/>
    <w:rsid w:val="004D3E90"/>
    <w:rsid w:val="004E4B90"/>
    <w:rsid w:val="0055580B"/>
    <w:rsid w:val="00571D22"/>
    <w:rsid w:val="005828DD"/>
    <w:rsid w:val="00587E3C"/>
    <w:rsid w:val="00661494"/>
    <w:rsid w:val="006B745C"/>
    <w:rsid w:val="007919E1"/>
    <w:rsid w:val="00797AF3"/>
    <w:rsid w:val="007D086C"/>
    <w:rsid w:val="007E1CDC"/>
    <w:rsid w:val="0083108D"/>
    <w:rsid w:val="00854057"/>
    <w:rsid w:val="008554F3"/>
    <w:rsid w:val="008A2D1E"/>
    <w:rsid w:val="008B231A"/>
    <w:rsid w:val="008E7B50"/>
    <w:rsid w:val="0098795C"/>
    <w:rsid w:val="009C3975"/>
    <w:rsid w:val="009F10E6"/>
    <w:rsid w:val="00B767F3"/>
    <w:rsid w:val="00BE7A99"/>
    <w:rsid w:val="00CE2F38"/>
    <w:rsid w:val="00DC3B7A"/>
    <w:rsid w:val="00DD7479"/>
    <w:rsid w:val="00DE0077"/>
    <w:rsid w:val="00E1777D"/>
    <w:rsid w:val="00EC1356"/>
    <w:rsid w:val="00F40F7D"/>
    <w:rsid w:val="00F53AF5"/>
    <w:rsid w:val="00FC5B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7DAF97C6-C09E-4DE8-B9F0-C1C6E1BC9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DC3B7A"/>
    <w:rPr>
      <w:color w:val="0563C1" w:themeColor="hyperlink"/>
      <w:u w:val="single"/>
    </w:rPr>
  </w:style>
  <w:style w:type="character" w:styleId="UnresolvedMention">
    <w:name w:val="Unresolved Mention"/>
    <w:basedOn w:val="DefaultParagraphFont"/>
    <w:uiPriority w:val="99"/>
    <w:semiHidden/>
    <w:unhideWhenUsed/>
    <w:rsid w:val="00DC3B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donatas.valavicius@vmvt.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7</Pages>
  <Words>7699</Words>
  <Characters>4389</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Meda Denopaitė Matuliauskė</cp:lastModifiedBy>
  <cp:revision>33</cp:revision>
  <dcterms:created xsi:type="dcterms:W3CDTF">2025-04-23T06:56:00Z</dcterms:created>
  <dcterms:modified xsi:type="dcterms:W3CDTF">2025-04-30T10:27:00Z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